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333" w:rsidRDefault="006A056C">
      <w:pPr>
        <w:rPr>
          <w:sz w:val="0"/>
          <w:szCs w:val="0"/>
        </w:rPr>
      </w:pPr>
      <w:r w:rsidRPr="006A056C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4219801" wp14:editId="77D14251">
            <wp:simplePos x="0" y="0"/>
            <wp:positionH relativeFrom="column">
              <wp:posOffset>-243840</wp:posOffset>
            </wp:positionH>
            <wp:positionV relativeFrom="page">
              <wp:posOffset>409575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903\Педагог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903\Педагогика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56C" w:rsidRDefault="006A056C">
      <w:pPr>
        <w:rPr>
          <w:sz w:val="0"/>
          <w:szCs w:val="0"/>
        </w:rPr>
      </w:pPr>
    </w:p>
    <w:p w:rsidR="006A056C" w:rsidRDefault="006A056C">
      <w:pPr>
        <w:rPr>
          <w:sz w:val="0"/>
          <w:szCs w:val="0"/>
        </w:rPr>
      </w:pPr>
    </w:p>
    <w:p w:rsidR="006A056C" w:rsidRDefault="006A056C">
      <w:pPr>
        <w:rPr>
          <w:sz w:val="0"/>
          <w:szCs w:val="0"/>
        </w:rPr>
      </w:pPr>
    </w:p>
    <w:p w:rsidR="006A056C" w:rsidRDefault="006A056C">
      <w:pPr>
        <w:rPr>
          <w:sz w:val="0"/>
          <w:szCs w:val="0"/>
        </w:rPr>
      </w:pPr>
    </w:p>
    <w:p w:rsidR="00D0168A" w:rsidRPr="00D0168A" w:rsidRDefault="00D0168A">
      <w:pPr>
        <w:rPr>
          <w:lang w:val="ru-RU"/>
        </w:rPr>
      </w:pPr>
      <w:r w:rsidRPr="006A056C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1404CE7C" wp14:editId="177236CD">
            <wp:simplePos x="0" y="0"/>
            <wp:positionH relativeFrom="column">
              <wp:posOffset>-605790</wp:posOffset>
            </wp:positionH>
            <wp:positionV relativeFrom="page">
              <wp:posOffset>76200</wp:posOffset>
            </wp:positionV>
            <wp:extent cx="7360285" cy="10401300"/>
            <wp:effectExtent l="0" t="0" r="0" b="0"/>
            <wp:wrapTopAndBottom/>
            <wp:docPr id="2" name="Рисунок 2" descr="C:\Users\ANASTA~1\AppData\Local\Temp\Rar$DIa0.687\Педагог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687\Педагогика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0285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C2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4"/>
        <w:gridCol w:w="1490"/>
        <w:gridCol w:w="1751"/>
        <w:gridCol w:w="4795"/>
        <w:gridCol w:w="976"/>
      </w:tblGrid>
      <w:tr w:rsidR="0072233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22333" w:rsidRDefault="007223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2333" w:rsidRPr="00D016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22333" w:rsidRPr="00D0168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7223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      </w:r>
          </w:p>
        </w:tc>
      </w:tr>
      <w:tr w:rsidR="00722333" w:rsidRPr="00D01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становлению основ профессиональной культуры будущего учителя.</w:t>
            </w:r>
          </w:p>
        </w:tc>
      </w:tr>
      <w:tr w:rsidR="00722333" w:rsidRPr="00D0168A">
        <w:trPr>
          <w:trHeight w:hRule="exact" w:val="277"/>
        </w:trPr>
        <w:tc>
          <w:tcPr>
            <w:tcW w:w="766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</w:tr>
      <w:tr w:rsidR="00722333" w:rsidRPr="00D016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2233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22333" w:rsidRPr="00D016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22333" w:rsidRPr="00D01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риторика и профессиональная этика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223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Образовательноеправо</w:t>
            </w:r>
            <w:proofErr w:type="spellEnd"/>
          </w:p>
        </w:tc>
      </w:tr>
      <w:tr w:rsidR="00722333" w:rsidRPr="00D01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722333" w:rsidRPr="00D0168A">
        <w:trPr>
          <w:trHeight w:hRule="exact" w:val="277"/>
        </w:trPr>
        <w:tc>
          <w:tcPr>
            <w:tcW w:w="766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</w:tr>
      <w:tr w:rsidR="00722333" w:rsidRPr="00D0168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22333" w:rsidRPr="00D0168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формы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формы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223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необходимостьсамообразрвание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7223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технологии некоторые формы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формы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формы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технологиямисамообразрвание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722333" w:rsidRPr="00B610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формысамообразрвание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формы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самообразрвание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самоорганизации</w:t>
            </w:r>
          </w:p>
        </w:tc>
      </w:tr>
      <w:tr w:rsidR="00722333" w:rsidRPr="00D0168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требования образовательных стандартов к реализации образовательных программ по учебным предметам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образовательных стандартов к реализации образовательных программ по учебным предметам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технологию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722333" w:rsidRPr="00D0168A">
        <w:trPr>
          <w:trHeight w:hRule="exact" w:val="40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требования образовательных стандартов к реализации образовательных программ</w:t>
            </w:r>
          </w:p>
        </w:tc>
      </w:tr>
    </w:tbl>
    <w:p w:rsidR="00722333" w:rsidRPr="006A056C" w:rsidRDefault="00C54C2A">
      <w:pPr>
        <w:rPr>
          <w:sz w:val="0"/>
          <w:szCs w:val="0"/>
          <w:lang w:val="ru-RU"/>
        </w:rPr>
      </w:pPr>
      <w:r w:rsidRPr="006A05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"/>
        <w:gridCol w:w="3245"/>
        <w:gridCol w:w="4795"/>
        <w:gridCol w:w="989"/>
      </w:tblGrid>
      <w:tr w:rsidR="007223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22333" w:rsidRDefault="007223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2333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поучебнымпредметам</w:t>
            </w:r>
            <w:proofErr w:type="spellEnd"/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технологии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требований образовательных стандартов к реализации образовательных программ по учебным предметам</w:t>
            </w:r>
          </w:p>
        </w:tc>
      </w:tr>
      <w:tr w:rsidR="00722333" w:rsidRPr="00D0168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</w:t>
            </w:r>
            <w:proofErr w:type="gramStart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решения задач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задачи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задачи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основные задачи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задачи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решения задач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решения задач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способами решения задач воспитания и духовно-нравственного развития,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педагогического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обучающихся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педагогическоесопровождение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оциализацию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педагогического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способы осуществления педагогического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профессиональногоамоопределения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обучающихся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осуществлять  педагогическое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оциализацию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технологий  педагогического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способов осуществления педагогического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профессиональногоамоопределения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обучающихся</w:t>
            </w:r>
          </w:p>
        </w:tc>
      </w:tr>
      <w:tr w:rsidR="00722333" w:rsidRPr="00D0168A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способностью проектировать индивидуальные образовательные маршруты </w:t>
            </w:r>
            <w:proofErr w:type="gramStart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7223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технологию проектирования индивидуальные образовательные маршруты обучающихся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все этапы проектирования индивидуальные образовательные маршруты обучающихся</w:t>
            </w:r>
          </w:p>
        </w:tc>
      </w:tr>
    </w:tbl>
    <w:p w:rsidR="00722333" w:rsidRPr="006A056C" w:rsidRDefault="00C54C2A">
      <w:pPr>
        <w:rPr>
          <w:sz w:val="0"/>
          <w:szCs w:val="0"/>
          <w:lang w:val="ru-RU"/>
        </w:rPr>
      </w:pPr>
      <w:r w:rsidRPr="006A05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215"/>
        <w:gridCol w:w="272"/>
        <w:gridCol w:w="2873"/>
        <w:gridCol w:w="949"/>
        <w:gridCol w:w="687"/>
        <w:gridCol w:w="1103"/>
        <w:gridCol w:w="1237"/>
        <w:gridCol w:w="670"/>
        <w:gridCol w:w="388"/>
        <w:gridCol w:w="971"/>
      </w:tblGrid>
      <w:tr w:rsidR="0072233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22333" w:rsidRDefault="00722333"/>
        </w:tc>
        <w:tc>
          <w:tcPr>
            <w:tcW w:w="710" w:type="dxa"/>
          </w:tcPr>
          <w:p w:rsidR="00722333" w:rsidRDefault="00722333"/>
        </w:tc>
        <w:tc>
          <w:tcPr>
            <w:tcW w:w="1135" w:type="dxa"/>
          </w:tcPr>
          <w:p w:rsidR="00722333" w:rsidRDefault="00722333"/>
        </w:tc>
        <w:tc>
          <w:tcPr>
            <w:tcW w:w="1277" w:type="dxa"/>
          </w:tcPr>
          <w:p w:rsidR="00722333" w:rsidRDefault="00722333"/>
        </w:tc>
        <w:tc>
          <w:tcPr>
            <w:tcW w:w="710" w:type="dxa"/>
          </w:tcPr>
          <w:p w:rsidR="00722333" w:rsidRDefault="00722333"/>
        </w:tc>
        <w:tc>
          <w:tcPr>
            <w:tcW w:w="426" w:type="dxa"/>
          </w:tcPr>
          <w:p w:rsidR="00722333" w:rsidRDefault="007223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базовые этапы проектирования индивидуальные образовательные маршруты обучающихся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индивидуальные образовательные маршруты обучающихся в нестандартных ситуациях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индивидуальные образовательные маршруты обучающихся в типичных ситуациях</w:t>
            </w:r>
          </w:p>
        </w:tc>
      </w:tr>
      <w:tr w:rsidR="00722333" w:rsidRPr="00D0168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отдельные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комплоненты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индивидуальных образовательных маршрутов обучающихся</w:t>
            </w:r>
          </w:p>
        </w:tc>
      </w:tr>
      <w:tr w:rsidR="0072233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индивидуальных образовательных маршрутов обучающихся в нестандартных ситуациях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индивидуальных образовательных маршрутов обучающихся в типичных ситуациях</w:t>
            </w:r>
          </w:p>
        </w:tc>
      </w:tr>
      <w:tr w:rsidR="00722333" w:rsidRPr="00D0168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отдельных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комплонентов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индивидуальных образовательных маршрутов обучающихся</w:t>
            </w:r>
          </w:p>
        </w:tc>
      </w:tr>
      <w:tr w:rsidR="00722333" w:rsidRPr="00D0168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223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ценностные основы профессиональной деятельности в сфере образования;</w:t>
            </w:r>
          </w:p>
        </w:tc>
      </w:tr>
      <w:tr w:rsidR="00722333" w:rsidRPr="00D01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нормы реализации педагогической деятельности и образования;</w:t>
            </w:r>
          </w:p>
        </w:tc>
      </w:tr>
      <w:tr w:rsidR="00722333" w:rsidRPr="00D01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структуру образовательных процессов;</w:t>
            </w:r>
          </w:p>
        </w:tc>
      </w:tr>
      <w:tr w:rsidR="00722333" w:rsidRPr="00D01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реализации педагогического процесса в условиях поликультурного и полиэтнического общества;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тенденции развития мирового историко-педагогического процесса, особенности современного этапа развития образования в мире;</w:t>
            </w:r>
          </w:p>
        </w:tc>
      </w:tr>
      <w:tr w:rsidR="007223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основыпросветительскойдеятельности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22333" w:rsidRPr="00D01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методологию педагогических исследований проблем образования (обучения, воспитания, социализации);</w:t>
            </w:r>
          </w:p>
        </w:tc>
      </w:tr>
      <w:tr w:rsidR="00722333" w:rsidRPr="00D016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теории и технологии обучения и воспитания ребенка, сопровождения и социализации обучающихся;</w:t>
            </w:r>
          </w:p>
        </w:tc>
      </w:tr>
      <w:tr w:rsidR="00722333" w:rsidRPr="00D01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способы взаимодействия педагога с различными субъектами образовательного пространства.</w:t>
            </w:r>
          </w:p>
        </w:tc>
      </w:tr>
      <w:tr w:rsidR="007223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образовательные программы по учебным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пердметам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-решать задачи воспитания и духовно-нравственного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развититя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-осуществлять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педагогическоесопровождение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оциализацию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профессиональное самоопределение современных обучающихся</w:t>
            </w:r>
          </w:p>
        </w:tc>
      </w:tr>
      <w:tr w:rsidR="00722333" w:rsidRPr="00D01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-проектировать индивидуальный образовательный маршрут обучающихся.</w:t>
            </w:r>
          </w:p>
        </w:tc>
      </w:tr>
      <w:tr w:rsidR="007223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23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системноанализироватьобразовательныеконцепции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использовать методы психологической и педагогической диагностики для решения различных профессиональных задач;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реализации образовательных программ по учебным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пердметам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требованиями образовательных стандартов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решения задачи воспитания и духовно-нравственного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развититя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учебной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722333" w:rsidRPr="00D016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осуществления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педагогическогосопровождения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оциализации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профессионального самоопределения современных обучающихся</w:t>
            </w:r>
          </w:p>
        </w:tc>
      </w:tr>
      <w:tr w:rsidR="00722333" w:rsidRPr="00D016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индивидуального образовательного маршрута обучающихся.</w:t>
            </w:r>
          </w:p>
        </w:tc>
      </w:tr>
      <w:tr w:rsidR="00722333" w:rsidRPr="00D0168A">
        <w:trPr>
          <w:trHeight w:hRule="exact" w:val="277"/>
        </w:trPr>
        <w:tc>
          <w:tcPr>
            <w:tcW w:w="766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2333" w:rsidRPr="006A056C" w:rsidRDefault="00722333">
            <w:pPr>
              <w:rPr>
                <w:lang w:val="ru-RU"/>
              </w:rPr>
            </w:pPr>
          </w:p>
        </w:tc>
      </w:tr>
      <w:tr w:rsidR="00722333" w:rsidRPr="00D0168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233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2333" w:rsidRPr="00D016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педагогическую деятельность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</w:tr>
      <w:tr w:rsidR="00722333" w:rsidRPr="00FF27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FF2780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="00C54C2A"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Pr="00FF2780" w:rsidRDefault="0072233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FF2780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FF2780" w:rsidRDefault="00722333">
            <w:pPr>
              <w:rPr>
                <w:lang w:val="ru-RU"/>
              </w:rPr>
            </w:pPr>
          </w:p>
        </w:tc>
      </w:tr>
      <w:tr w:rsidR="0072233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FF2780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FF2780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FF2780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</w:tbl>
    <w:p w:rsidR="00722333" w:rsidRDefault="00C54C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15"/>
        <w:gridCol w:w="905"/>
        <w:gridCol w:w="667"/>
        <w:gridCol w:w="1069"/>
        <w:gridCol w:w="1231"/>
        <w:gridCol w:w="655"/>
        <w:gridCol w:w="375"/>
        <w:gridCol w:w="925"/>
      </w:tblGrid>
      <w:tr w:rsidR="007223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22333" w:rsidRDefault="00722333"/>
        </w:tc>
        <w:tc>
          <w:tcPr>
            <w:tcW w:w="710" w:type="dxa"/>
          </w:tcPr>
          <w:p w:rsidR="00722333" w:rsidRDefault="00722333"/>
        </w:tc>
        <w:tc>
          <w:tcPr>
            <w:tcW w:w="1135" w:type="dxa"/>
          </w:tcPr>
          <w:p w:rsidR="00722333" w:rsidRDefault="00722333"/>
        </w:tc>
        <w:tc>
          <w:tcPr>
            <w:tcW w:w="1277" w:type="dxa"/>
          </w:tcPr>
          <w:p w:rsidR="00722333" w:rsidRDefault="00722333"/>
        </w:tc>
        <w:tc>
          <w:tcPr>
            <w:tcW w:w="710" w:type="dxa"/>
          </w:tcPr>
          <w:p w:rsidR="00722333" w:rsidRDefault="00722333"/>
        </w:tc>
        <w:tc>
          <w:tcPr>
            <w:tcW w:w="426" w:type="dxa"/>
          </w:tcPr>
          <w:p w:rsidR="00722333" w:rsidRDefault="007223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педагога. Самообразование как условие профессионального развития личности педагога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педагога. Самообразование как условие профессионального развития личности педагога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Общиеосновыпедагогики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методика педагогического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методика педагогического исследования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как педагогическая система и объект научного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как педагогическая система и объект научного управления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Целостный педагогический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процесс.Сущность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структура целостного педагогического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всесторонне и гармонично развитой личности как основная цель (идеал) современного воспитания и его составные части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воспитания в практической работе современной школы и учительства  /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активности личности в собственном развитии. Понятие о саморазвитии личности и персонификации воспитания  /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 педагогике концепций и образовательных практик, направленных на развитие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RPr="00D0168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Теоретические и методологические основы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</w:tr>
    </w:tbl>
    <w:p w:rsidR="00722333" w:rsidRPr="006A056C" w:rsidRDefault="00C54C2A">
      <w:pPr>
        <w:rPr>
          <w:sz w:val="0"/>
          <w:szCs w:val="0"/>
          <w:lang w:val="ru-RU"/>
        </w:rPr>
      </w:pPr>
      <w:r w:rsidRPr="006A05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3746"/>
        <w:gridCol w:w="866"/>
        <w:gridCol w:w="645"/>
        <w:gridCol w:w="1039"/>
        <w:gridCol w:w="1208"/>
        <w:gridCol w:w="629"/>
        <w:gridCol w:w="356"/>
        <w:gridCol w:w="894"/>
      </w:tblGrid>
      <w:tr w:rsidR="0072233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22333" w:rsidRDefault="00722333"/>
        </w:tc>
        <w:tc>
          <w:tcPr>
            <w:tcW w:w="710" w:type="dxa"/>
          </w:tcPr>
          <w:p w:rsidR="00722333" w:rsidRDefault="00722333"/>
        </w:tc>
        <w:tc>
          <w:tcPr>
            <w:tcW w:w="1135" w:type="dxa"/>
          </w:tcPr>
          <w:p w:rsidR="00722333" w:rsidRDefault="00722333"/>
        </w:tc>
        <w:tc>
          <w:tcPr>
            <w:tcW w:w="1277" w:type="dxa"/>
          </w:tcPr>
          <w:p w:rsidR="00722333" w:rsidRDefault="00722333"/>
        </w:tc>
        <w:tc>
          <w:tcPr>
            <w:tcW w:w="710" w:type="dxa"/>
          </w:tcPr>
          <w:p w:rsidR="00722333" w:rsidRDefault="00722333"/>
        </w:tc>
        <w:tc>
          <w:tcPr>
            <w:tcW w:w="426" w:type="dxa"/>
          </w:tcPr>
          <w:p w:rsidR="00722333" w:rsidRDefault="007223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воспитания, его место в целостном педагогическом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процессе.Движущие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процесса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Зарубежныемоделивоспитания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методы, формы  и средства воспитания /</w:t>
            </w:r>
            <w:proofErr w:type="spellStart"/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в педагогике теоретических основ коллективного воспитания.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Воспитательныефункциидетскогоколлектива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организационные основы функционирования детского коллектива. Этапы и уровни развития детского коллектива. Основные условия развития детского коллектива</w:t>
            </w:r>
          </w:p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системы прошлого и настоящего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отечественные концепции воспитания  /</w:t>
            </w:r>
            <w:proofErr w:type="spellStart"/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Дидактика как наука. Дидактические системы, теории. Процесс обучения, его функции, компоненты, логика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содержание общего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Многообразие форм, средств, методов и технологий обучения в современной школе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и системы обучения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обучения.Формы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обучения.Формы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Tr="00FF2780">
        <w:trPr>
          <w:trHeight w:hRule="exact" w:val="86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и многообразие образовательных учреждений в современной России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образовательные процессы. Авторские школы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</w:tbl>
    <w:p w:rsidR="00722333" w:rsidRDefault="00C54C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45"/>
        <w:gridCol w:w="897"/>
        <w:gridCol w:w="662"/>
        <w:gridCol w:w="1063"/>
        <w:gridCol w:w="1226"/>
        <w:gridCol w:w="662"/>
        <w:gridCol w:w="371"/>
        <w:gridCol w:w="919"/>
      </w:tblGrid>
      <w:tr w:rsidR="00722333" w:rsidTr="00FF2780">
        <w:trPr>
          <w:trHeight w:hRule="exact" w:val="416"/>
        </w:trPr>
        <w:tc>
          <w:tcPr>
            <w:tcW w:w="44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7" w:type="dxa"/>
          </w:tcPr>
          <w:p w:rsidR="00722333" w:rsidRDefault="00722333"/>
        </w:tc>
        <w:tc>
          <w:tcPr>
            <w:tcW w:w="662" w:type="dxa"/>
          </w:tcPr>
          <w:p w:rsidR="00722333" w:rsidRDefault="00722333"/>
        </w:tc>
        <w:tc>
          <w:tcPr>
            <w:tcW w:w="1063" w:type="dxa"/>
          </w:tcPr>
          <w:p w:rsidR="00722333" w:rsidRDefault="00722333"/>
        </w:tc>
        <w:tc>
          <w:tcPr>
            <w:tcW w:w="1226" w:type="dxa"/>
          </w:tcPr>
          <w:p w:rsidR="00722333" w:rsidRDefault="00722333"/>
        </w:tc>
        <w:tc>
          <w:tcPr>
            <w:tcW w:w="662" w:type="dxa"/>
          </w:tcPr>
          <w:p w:rsidR="00722333" w:rsidRDefault="00722333"/>
        </w:tc>
        <w:tc>
          <w:tcPr>
            <w:tcW w:w="371" w:type="dxa"/>
          </w:tcPr>
          <w:p w:rsidR="00722333" w:rsidRDefault="00722333"/>
        </w:tc>
        <w:tc>
          <w:tcPr>
            <w:tcW w:w="919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22333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обучения, его функции, компоненты, логика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RPr="00D0168A" w:rsidTr="00FF2780">
        <w:trPr>
          <w:trHeight w:hRule="exact" w:val="478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История образования и педагогической мысли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722333">
            <w:pPr>
              <w:rPr>
                <w:lang w:val="ru-RU"/>
              </w:rPr>
            </w:pPr>
          </w:p>
        </w:tc>
      </w:tr>
      <w:tr w:rsidR="00722333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5" w:colLast="5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как область научного знания и учебный предмет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D01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 w:rsidP="00D01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первых научно- педагогических идей и образовательно- воспитательных систем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D01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 w:rsidP="00D01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Древнего мира. Древневосточная цивилизация- прародина образования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D01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 w:rsidP="00D01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 и воспитание на Руси с древнейших времен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D01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 w:rsidP="00D01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Образование, воспитание и педагогическая мысль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FF2780" w:rsidRDefault="00FF2780" w:rsidP="00D016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Л2.4 </w:t>
            </w:r>
            <w:r w:rsidRPr="00FF27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722333" w:rsidRDefault="00722333" w:rsidP="00D016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эпохи Средневековья и Возрождения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ВеликиепедагогиВозрождения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ПедагогикаНовоговремени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E117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отечественного образования и педагогики и советский период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мысль в Западной Европе Нового времени и эпохи Просвещения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ПедагогикаНовейшеговремени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педагогики и образования в постиндустриальной России /Ср/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tr w:rsidR="00FF2780" w:rsidTr="00FF2780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Педагогическое новаторство в России /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Pr="006A056C" w:rsidRDefault="00FF278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ОК-6 ПК-1 ПК-3 ПК-5 ПК-9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 w:rsidP="00D0168A">
            <w:pPr>
              <w:jc w:val="center"/>
            </w:pPr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287F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Л2.1Л2.2 Л2.3 Л2.4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2780" w:rsidRDefault="00FF2780"/>
        </w:tc>
      </w:tr>
      <w:bookmarkEnd w:id="0"/>
      <w:tr w:rsidR="00722333" w:rsidTr="00FF2780">
        <w:trPr>
          <w:trHeight w:hRule="exact" w:val="27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</w:tr>
      <w:tr w:rsidR="00722333" w:rsidTr="00FF2780">
        <w:trPr>
          <w:trHeight w:hRule="exact" w:val="277"/>
        </w:trPr>
        <w:tc>
          <w:tcPr>
            <w:tcW w:w="929" w:type="dxa"/>
          </w:tcPr>
          <w:p w:rsidR="00722333" w:rsidRDefault="00722333"/>
        </w:tc>
        <w:tc>
          <w:tcPr>
            <w:tcW w:w="3545" w:type="dxa"/>
          </w:tcPr>
          <w:p w:rsidR="00722333" w:rsidRDefault="00722333"/>
        </w:tc>
        <w:tc>
          <w:tcPr>
            <w:tcW w:w="897" w:type="dxa"/>
          </w:tcPr>
          <w:p w:rsidR="00722333" w:rsidRDefault="00722333"/>
        </w:tc>
        <w:tc>
          <w:tcPr>
            <w:tcW w:w="662" w:type="dxa"/>
          </w:tcPr>
          <w:p w:rsidR="00722333" w:rsidRDefault="00722333"/>
        </w:tc>
        <w:tc>
          <w:tcPr>
            <w:tcW w:w="1063" w:type="dxa"/>
          </w:tcPr>
          <w:p w:rsidR="00722333" w:rsidRDefault="00722333"/>
        </w:tc>
        <w:tc>
          <w:tcPr>
            <w:tcW w:w="1226" w:type="dxa"/>
          </w:tcPr>
          <w:p w:rsidR="00722333" w:rsidRDefault="00722333"/>
        </w:tc>
        <w:tc>
          <w:tcPr>
            <w:tcW w:w="662" w:type="dxa"/>
          </w:tcPr>
          <w:p w:rsidR="00722333" w:rsidRDefault="00722333"/>
        </w:tc>
        <w:tc>
          <w:tcPr>
            <w:tcW w:w="371" w:type="dxa"/>
          </w:tcPr>
          <w:p w:rsidR="00722333" w:rsidRDefault="00722333"/>
        </w:tc>
        <w:tc>
          <w:tcPr>
            <w:tcW w:w="919" w:type="dxa"/>
          </w:tcPr>
          <w:p w:rsidR="00722333" w:rsidRDefault="00722333"/>
        </w:tc>
      </w:tr>
      <w:tr w:rsidR="00722333" w:rsidTr="00FF2780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22333" w:rsidTr="00FF278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22333" w:rsidTr="00FF2780">
        <w:trPr>
          <w:trHeight w:hRule="exact" w:val="400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</w:tbl>
    <w:p w:rsidR="00722333" w:rsidRDefault="00C54C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805"/>
        <w:gridCol w:w="976"/>
      </w:tblGrid>
      <w:tr w:rsidR="0072233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22333" w:rsidRDefault="007223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22333" w:rsidRPr="00D0168A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1.Миссия педагога в современных условиях.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2.Профессиональная культура и профессиональная компетентность педагога.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3.Профессиональная подготовка педагога.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4.Самообразование как условие профессионального развития личности педагога.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5.Педагогика как наука, искусство и учебная дисциплина.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и методика педагогического исследования.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7.Школа как педагогическая система и объект научного управления.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8.Целостный педагогический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процесс.Сущность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структура целостного педагогического процесса.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всесторонне и гармонично развитой личности как основная цель (идеал) современного воспитания и его составные части.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10.Реализация целевых установок воспитания в практической работе современной школы и учительства.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11.Роль активности личности в собственном развитии.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 о саморазвитии личности и персонификации воспитания.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13.Разработка в педагогике концепций и образовательных практик, направленных на развитие личности.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14.Объект, предмет, цели, задачи и функции педагогики.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категории педагогики, их взаимосвязь.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16.Личность как педагогическая категория.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17.Факторы развития личности.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18.Личность как объект и субъект педагогического процесса.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20.Сущность понятий: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21.Институты, механизмы и факторы социализации.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22.Роль семейного воспитания в развитии личности.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23.Семья как институт социализации. Формы взаимодействия семьи и школы.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24.Базовые концепции развития личности.</w:t>
            </w:r>
          </w:p>
          <w:p w:rsidR="00722333" w:rsidRPr="006A056C" w:rsidRDefault="007223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(ФПА с оценкой)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1.Воспитание как педагогический процесс.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2.Движущие силы, логика, закономерности  принципы воспитания.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3.Зарубежные модели воспитания.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4.Содержание, методы, формы  и средства воспитания.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5.Разработка в педагогике теоретических основ коллективного воспитания.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6.Воспитательные функции детского коллектива.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7.Сущность и организационные основы функционирования детского коллектива.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8.Этапы и уровни развития детского коллектива. Основные условия развития детского коллектива.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9.Воспитательные системы прошлого и настоящего.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10.Современные отечественные концепции воспитания.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11.Дидактика как наука. Дидактические системы, теории.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12.Процесс обучения, его функции, компоненты, логика.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13.Цели и содержание общего образования.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14.Многообразие форм, средств, методов и технологий обучения в современной  школе.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15.Организационные формы и системы обучения.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16.Диагностика и оценка результатов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обучения.Формы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17.Типология и многообразие образовательных учреждений в современной России.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18.Инновационные образовательные процессы. Авторские школы.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19.Процесс обучения, его функции, компоненты, логика.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20.История образования как область научного знания и учебный предмет.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21.Зарождение первых научно- педагогических идей и образовательно-воспитательных систем.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22.Педагогика Древнего мира. Древневосточная цивилизация-прародина образования.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23.Образование и воспитание на Руси с древнейших времен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24.Образование, воспитание и педагогическая мысль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25.Педагогика эпохи Средневековья и Возрождения.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26.Великие педагоги Возрождения.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27.Педагогика Нового времени.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28.Развитие отечественного образования и педагогики и советский период.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29.Педагогическая мысль в Западной Европе Нового времени и эпохи Просвещения.</w:t>
            </w:r>
          </w:p>
          <w:p w:rsidR="00722333" w:rsidRPr="006A056C" w:rsidRDefault="0072233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Общее понятие о педагогике. Её объект, предмет, цели, задачи и функции. Связь педагогики с другими науками. Основные категории педагогики, их взаимосвязь.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методологии педагогической науки. Методологические подходы в педагогике (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ситсемный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культурологический, личностно-ориентированный и др.). Методологическая культура учителя.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Научные исследования в педагогике. Методы и логика педагогического исследования.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Образование как общественное явление и целенаправленный процесс воспитания и обучения в интересах человека, общества и государства.</w:t>
            </w:r>
          </w:p>
        </w:tc>
      </w:tr>
    </w:tbl>
    <w:p w:rsidR="00722333" w:rsidRPr="006A056C" w:rsidRDefault="00C54C2A">
      <w:pPr>
        <w:rPr>
          <w:sz w:val="0"/>
          <w:szCs w:val="0"/>
          <w:lang w:val="ru-RU"/>
        </w:rPr>
      </w:pPr>
      <w:r w:rsidRPr="006A05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4809"/>
        <w:gridCol w:w="975"/>
      </w:tblGrid>
      <w:tr w:rsidR="0072233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22333" w:rsidRDefault="0072233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22333" w:rsidRPr="00D0168A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понятий: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ИНституты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механизмы и факторы социализации.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Роль семейного воспитания в развитии личности.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Смья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институт социализации. Формы взаимодействия семьи и школы.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как педагогический процесс. Движущие силы, логика, закономерности  принципы воспитания.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Базовые концепции развития личности.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Современные концепции воспитания личности.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Духовно-нравственное воспитание личности. Особенности его реализации в современных условиях.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Гражданское и правовое воспитание молодежи в современной России.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и экономическое обучение и воспитание учащихся.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Физическое воспитание школьников.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Формирпование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здорового образа жизни.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Воспитание экологической культуры современной молодежи.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Воспитание эстетической культуры школьников.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мировоззрения и воспитание интеллектуальной культуры современного школьника.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Методы, средства и формы воспитания в современной педагогике.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о воспитательных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ситемах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Воспитательная система 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современнойшеолы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Детский коллектив как объект и субъект воспитательного процесса. Педагогические условия его организации и развития.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Функции и основные направления деятельности классного руководителя в современной школе.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Воспитание культуры межнационального общения, интернационализма и толерантности у современных школьников.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Целостный педагогический процесс. Взаимосвязь процессов воспитания, перевоспитания и самовоспитания личности. Методы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амовоспитания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РФ. Законы РФ "Об образовании" о структуре и принципах системы образования. Типы образовательных учреждений, их характеристика.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Сущность, движущие силы противоречия и логика образовательного процесса.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Закономерности и принципы обучения.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Общие понятия о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дидакетике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Современные дидактические концепции.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Процесс обучения, его сущность и структура. Единство образовательной, воспитательной и развивающей функций обучения.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обучения, их классификация. Условия выбора учителем методов обучения.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модели организации обучения. Виды обучения, их характеристика.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Классно-урочная система обучения. Поиски путей ее совершенствования (индивидуализация, дифференциация, профильное обучение и др.)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Типы и структур урока. Пути совершенствования современного урока.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об организационных формах обучения. Традиционные и инновационные формы организации учебного процесса.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средствах обучения. Типология и функции средств обучения в современной школе.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Свременные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обучения. Характеристика современных технологий обучения. НИТ (новые информационные технологии, игровые, проектные, диалоговые и др.)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Педагогический контроль учебной работы школьников. Виды контроля.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Система дополнительного образования в РФ. Формы организации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дополнительногообразования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школе.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Урок - основная форма организации обучения в современной школе. Требования к современному уроку.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Проблема оценивания результатов учебной деятельности школьника. Функции оценки и отметки. ЕГЭ в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Мотивация и активизация познавательной деятельности учащихся в учебном процессе самообразовании. Требования к домашней подготовке учащихся к уроку.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Проблема целеполагания в воспитании личности. Формулирование целей воспитания в нормативных документах (НОИ "Наша новая школа", "Концепция духовно-нравственного развития и воспитания личности гражданина России"; Закон РФ "Об образовании", "Национальная доктрина образования").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Обучение как сотворчество учителя и ученика на основе анализа педагогических систем учителей-новаторов: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Ш.А.Амонашвили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Е.Н.Ильин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Т.И.Гончарова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В.Ф. Шаталов,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М.П.Щетинин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(по выбору студента).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История образования и педагогической мысли как область научного знания и учебный предмет.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Педагогика первобытного общества и цивилизаций Древнего Востока.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Воспитание, школа и педагогическая мысль в античном мире.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Воспитание и образование в Западной Европе эпохи Средневековья.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Гуманистическая педагогика эпохи Возрождения.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Я.А.Коменский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основоположник педагогической науки. Знание его наследия для развития педагогической теории и школы.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Анализ педагогических трудов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"Материнская школа", "Великая дидактика", "Мир чувственных вещей в картинках". Их значение для развития педагогической теории и практики.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Образование и педагогическая мысль в Западной Европе эпохи Просвещения. Педагогические идеи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Д.Локка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Д.Дидро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К.А.Гельвеция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Педагогическое творчество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Ж.Ж.Руссо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Идея свободного воспитания личности.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Воспитание и обучение в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Ктевской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"Поучение Владимира Мономаха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детям"."Домострой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</w:tc>
      </w:tr>
    </w:tbl>
    <w:p w:rsidR="00722333" w:rsidRPr="006A056C" w:rsidRDefault="00C54C2A">
      <w:pPr>
        <w:rPr>
          <w:sz w:val="0"/>
          <w:szCs w:val="0"/>
          <w:lang w:val="ru-RU"/>
        </w:rPr>
      </w:pPr>
      <w:r w:rsidRPr="006A056C">
        <w:rPr>
          <w:lang w:val="ru-RU"/>
        </w:rPr>
        <w:br w:type="page"/>
      </w: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16"/>
        <w:gridCol w:w="1818"/>
        <w:gridCol w:w="3084"/>
        <w:gridCol w:w="1680"/>
        <w:gridCol w:w="992"/>
      </w:tblGrid>
      <w:tr w:rsidR="00722333" w:rsidTr="00B6103E">
        <w:trPr>
          <w:trHeight w:hRule="exact" w:val="416"/>
        </w:trPr>
        <w:tc>
          <w:tcPr>
            <w:tcW w:w="443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84" w:type="dxa"/>
          </w:tcPr>
          <w:p w:rsidR="00722333" w:rsidRDefault="00722333"/>
        </w:tc>
        <w:tc>
          <w:tcPr>
            <w:tcW w:w="1680" w:type="dxa"/>
          </w:tcPr>
          <w:p w:rsidR="00722333" w:rsidRDefault="00722333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22333" w:rsidRPr="00D0168A" w:rsidTr="00B6103E">
        <w:trPr>
          <w:trHeight w:hRule="exact" w:val="7509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55.Преобразование в сфере просвещения и развития педагогической мысли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РЕформаторская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 Ломоносов - видный деятель российского просвещения.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Педагогические идеи 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Просветительская деятельность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И.И.Бецкого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,Ф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.И.Янковича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Н.Н.Новикова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А.Н.Радищева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И.Г.Песталоцци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Знание его экспериментальной деятельности и теоретического наследия для развития мировой педагогики.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Педагогическая теория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И.Ф.Гербарта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Её значение для развития педагогической науки и школы.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Дидактика развивающего обучения в педагогическом наследии А.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Дистервега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работ и деятельности для развития педагогического образования.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Социально-педагогические эксперименты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Р.Оуэна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Развитие системы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Основные направления развития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Общественно- педагогическое движение. Педагогическая деятельность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Н.И.Пирогова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Л.Н.Толстого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Вопросы воспитания и развития личности в философско-педагогических работ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В.Г.Белинского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Н.Г.Чернышевского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Н.А.Добролюбова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А.И.Герцена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Великий русский педагог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К.Д.Ушинский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педагогического наследия для развития отечественной школы и педагогической науки.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65. Анализ работ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"Человек как предмет воспитания", "О пользе педагогической литературы", "О народности в общественном воспитании", ""Труд в его психологическом и воспитательном значении". Их значение для развития педагогической теории и практики.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Реформаторская педагогика Западной 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А.Лай</w:t>
            </w:r>
            <w:proofErr w:type="gram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.Мейман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М.Монтессори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Р.Штейнер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67. Школа и педагогика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Видные представители отечественной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педгогики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этого периода: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И.П.Вахтеров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К.Н.Вентцель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П.Ф.Ласгафт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П.Ф.Каптеров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Развитие отечественной школы и педагогики после Октябрьской революции 1917года, в 2--е и 30-е годы. Видные деятели советской педагогики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П.П.Блонский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А.В.Луначарский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Н.К.Крупская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Педагогика Русского Зарубежья (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И.С.Гессен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В.В.Зеньковский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наследие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С.Т.Шацкого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Их значение для развития современной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педагогичекой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и практики.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70. Развитие системы народного образования и педагогической науки в СССР в 40-е-80-е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Развитие идей "педагогики сотрудничества" в опыте педагогов-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новаторо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Ведущие факторы и тенденции развития образования в современном мире.</w:t>
            </w:r>
          </w:p>
        </w:tc>
      </w:tr>
      <w:tr w:rsidR="00722333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22333" w:rsidRPr="00D0168A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722333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22333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722333" w:rsidTr="00B6103E">
        <w:trPr>
          <w:trHeight w:hRule="exact" w:val="277"/>
        </w:trPr>
        <w:tc>
          <w:tcPr>
            <w:tcW w:w="696" w:type="dxa"/>
          </w:tcPr>
          <w:p w:rsidR="00722333" w:rsidRDefault="00722333"/>
        </w:tc>
        <w:tc>
          <w:tcPr>
            <w:tcW w:w="1916" w:type="dxa"/>
          </w:tcPr>
          <w:p w:rsidR="00722333" w:rsidRDefault="00722333"/>
        </w:tc>
        <w:tc>
          <w:tcPr>
            <w:tcW w:w="1818" w:type="dxa"/>
          </w:tcPr>
          <w:p w:rsidR="00722333" w:rsidRDefault="00722333"/>
        </w:tc>
        <w:tc>
          <w:tcPr>
            <w:tcW w:w="3084" w:type="dxa"/>
          </w:tcPr>
          <w:p w:rsidR="00722333" w:rsidRDefault="00722333"/>
        </w:tc>
        <w:tc>
          <w:tcPr>
            <w:tcW w:w="1680" w:type="dxa"/>
          </w:tcPr>
          <w:p w:rsidR="00722333" w:rsidRDefault="00722333"/>
        </w:tc>
        <w:tc>
          <w:tcPr>
            <w:tcW w:w="992" w:type="dxa"/>
          </w:tcPr>
          <w:p w:rsidR="00722333" w:rsidRDefault="00722333"/>
        </w:tc>
      </w:tr>
      <w:tr w:rsidR="00722333" w:rsidRPr="00D0168A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2333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22333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22333" w:rsidTr="00B6103E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2333" w:rsidTr="00B6103E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4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=467129</w:t>
            </w:r>
          </w:p>
        </w:tc>
      </w:tr>
      <w:tr w:rsidR="00722333" w:rsidRPr="00D0168A" w:rsidTr="00B6103E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4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 и образования: учебник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=363007</w:t>
            </w:r>
          </w:p>
        </w:tc>
      </w:tr>
      <w:tr w:rsidR="00722333" w:rsidTr="00B6103E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22333" w:rsidTr="00B6103E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2333" w:rsidRPr="00D0168A" w:rsidTr="00B6103E">
        <w:trPr>
          <w:trHeight w:hRule="exact" w:val="113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Богуславский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педагогики: методология, теория, персоналии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Pr="006A056C" w:rsidRDefault="00C54C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эффективных технологий,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=232199</w:t>
            </w:r>
          </w:p>
        </w:tc>
      </w:tr>
      <w:tr w:rsidR="00D0168A" w:rsidRPr="00D0168A" w:rsidTr="00B6103E">
        <w:trPr>
          <w:trHeight w:hRule="exact" w:val="113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168A" w:rsidRDefault="00D0168A" w:rsidP="007C07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168A" w:rsidRPr="006A056C" w:rsidRDefault="00D0168A" w:rsidP="007C07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Засобина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А.,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Куклина Л. В.</w:t>
            </w:r>
          </w:p>
        </w:tc>
        <w:tc>
          <w:tcPr>
            <w:tcW w:w="4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168A" w:rsidRDefault="00D0168A" w:rsidP="007C07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168A" w:rsidRPr="006A056C" w:rsidRDefault="00D0168A" w:rsidP="007C07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=272316</w:t>
            </w:r>
          </w:p>
        </w:tc>
      </w:tr>
    </w:tbl>
    <w:p w:rsidR="00722333" w:rsidRPr="006A056C" w:rsidRDefault="00C54C2A">
      <w:pPr>
        <w:rPr>
          <w:sz w:val="0"/>
          <w:szCs w:val="0"/>
          <w:lang w:val="ru-RU"/>
        </w:rPr>
      </w:pPr>
      <w:r w:rsidRPr="006A056C">
        <w:rPr>
          <w:lang w:val="ru-RU"/>
        </w:rP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518"/>
        <w:gridCol w:w="1468"/>
        <w:gridCol w:w="2105"/>
        <w:gridCol w:w="2846"/>
        <w:gridCol w:w="1641"/>
      </w:tblGrid>
      <w:tr w:rsidR="00722333" w:rsidTr="00D0168A">
        <w:trPr>
          <w:trHeight w:hRule="exact" w:val="416"/>
        </w:trPr>
        <w:tc>
          <w:tcPr>
            <w:tcW w:w="36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2105" w:type="dxa"/>
          </w:tcPr>
          <w:p w:rsidR="00722333" w:rsidRDefault="00722333"/>
        </w:tc>
        <w:tc>
          <w:tcPr>
            <w:tcW w:w="2846" w:type="dxa"/>
          </w:tcPr>
          <w:p w:rsidR="00722333" w:rsidRDefault="00722333"/>
        </w:tc>
        <w:tc>
          <w:tcPr>
            <w:tcW w:w="1641" w:type="dxa"/>
            <w:shd w:val="clear" w:color="C0C0C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722333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722333"/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333" w:rsidRDefault="00C54C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103E" w:rsidRPr="00D0168A" w:rsidTr="00D0168A">
        <w:trPr>
          <w:trHeight w:hRule="exact" w:val="91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3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 курс лекций: учебное пособие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=344733</w:t>
            </w:r>
          </w:p>
        </w:tc>
      </w:tr>
      <w:tr w:rsidR="00B6103E" w:rsidRPr="00D0168A" w:rsidTr="00D0168A">
        <w:trPr>
          <w:trHeight w:hRule="exact" w:val="91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B6103E" w:rsidRDefault="00B6103E" w:rsidP="00B61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Столяренко</w:t>
            </w:r>
            <w:proofErr w:type="spellEnd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 М.</w:t>
            </w:r>
          </w:p>
        </w:tc>
        <w:tc>
          <w:tcPr>
            <w:tcW w:w="3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B6103E" w:rsidRDefault="00B6103E" w:rsidP="00B6103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Психология и педагогика: 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Psychologyandpedagogy</w:t>
            </w:r>
            <w:proofErr w:type="spellEnd"/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: учебник для студентов вузов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B6103E" w:rsidRDefault="00B6103E" w:rsidP="00B6103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Москва: </w:t>
            </w:r>
            <w:proofErr w:type="spellStart"/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Юнити</w:t>
            </w:r>
            <w:proofErr w:type="spellEnd"/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-Дана, 2015,</w:t>
            </w:r>
          </w:p>
          <w:p w:rsidR="00B6103E" w:rsidRPr="00B6103E" w:rsidRDefault="00B6103E" w:rsidP="00B6103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http</w:t>
            </w:r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://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biblioclub</w:t>
            </w:r>
            <w:proofErr w:type="spellEnd"/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ru</w:t>
            </w:r>
            <w:proofErr w:type="spellEnd"/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index</w:t>
            </w:r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php</w:t>
            </w:r>
            <w:proofErr w:type="spellEnd"/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?</w:t>
            </w: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page</w:t>
            </w:r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</w:t>
            </w: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book</w:t>
            </w:r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&amp;</w:t>
            </w:r>
            <w:r w:rsidRPr="00DC44FB">
              <w:rPr>
                <w:rFonts w:ascii="Times New Roman" w:hAnsi="Times New Roman"/>
                <w:color w:val="000000"/>
                <w:sz w:val="20"/>
                <w:szCs w:val="20"/>
              </w:rPr>
              <w:t>id</w:t>
            </w:r>
            <w:r w:rsidRPr="00B6103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=446437</w:t>
            </w:r>
          </w:p>
        </w:tc>
      </w:tr>
      <w:tr w:rsidR="00B6103E" w:rsidTr="00D0168A">
        <w:trPr>
          <w:trHeight w:hRule="exact" w:val="277"/>
        </w:trPr>
        <w:tc>
          <w:tcPr>
            <w:tcW w:w="10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B6103E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/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103E" w:rsidRPr="00D0168A" w:rsidTr="00D0168A">
        <w:trPr>
          <w:trHeight w:hRule="exact" w:val="91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3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педагогика: учебно-методическое пособие</w:t>
            </w:r>
          </w:p>
        </w:tc>
        <w:tc>
          <w:tcPr>
            <w:tcW w:w="4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=363711</w:t>
            </w:r>
          </w:p>
        </w:tc>
      </w:tr>
      <w:tr w:rsidR="00B6103E" w:rsidRPr="00D0168A" w:rsidTr="00D0168A">
        <w:trPr>
          <w:trHeight w:hRule="exact" w:val="277"/>
        </w:trPr>
        <w:tc>
          <w:tcPr>
            <w:tcW w:w="10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6103E" w:rsidRPr="00D0168A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СИСТЕМОЙ ОБРАЗОВАНИЯ В РОССИЙСКОЙ ФЕДЕРАЦИИ</w:t>
            </w:r>
          </w:p>
        </w:tc>
      </w:tr>
      <w:tr w:rsidR="00B6103E" w:rsidRPr="00D0168A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в России от древней Руси до конца ХХ века</w:t>
            </w:r>
          </w:p>
        </w:tc>
      </w:tr>
      <w:tr w:rsidR="00B6103E" w:rsidRPr="00D0168A" w:rsidTr="00D0168A">
        <w:trPr>
          <w:trHeight w:hRule="exact" w:val="478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Литературный, политический, исторический электронный журнал</w:t>
            </w:r>
          </w:p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"История образования в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Росссии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B6103E" w:rsidRPr="00D0168A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 Н.И. История образования России</w:t>
            </w:r>
          </w:p>
        </w:tc>
      </w:tr>
      <w:tr w:rsidR="00B6103E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Сластенин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B6103E" w:rsidRPr="00D0168A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Хуторской. Современная дидактика</w:t>
            </w:r>
          </w:p>
        </w:tc>
      </w:tr>
      <w:tr w:rsidR="00B6103E" w:rsidRPr="00D0168A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Н.М.Борытко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Теория обучения</w:t>
            </w:r>
          </w:p>
        </w:tc>
      </w:tr>
      <w:tr w:rsidR="00B6103E" w:rsidTr="00D0168A">
        <w:trPr>
          <w:trHeight w:hRule="exact" w:val="27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/>
        </w:tc>
      </w:tr>
      <w:tr w:rsidR="00B6103E" w:rsidTr="00D0168A">
        <w:trPr>
          <w:trHeight w:hRule="exact" w:val="277"/>
        </w:trPr>
        <w:tc>
          <w:tcPr>
            <w:tcW w:w="10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B6103E" w:rsidTr="00D0168A">
        <w:trPr>
          <w:trHeight w:hRule="exact" w:val="50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B6103E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/>
        </w:tc>
      </w:tr>
      <w:tr w:rsidR="00B6103E" w:rsidTr="00D0168A">
        <w:trPr>
          <w:trHeight w:hRule="exact" w:val="277"/>
        </w:trPr>
        <w:tc>
          <w:tcPr>
            <w:tcW w:w="10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B6103E" w:rsidRPr="00D0168A" w:rsidTr="00D0168A">
        <w:trPr>
          <w:trHeight w:hRule="exact" w:val="277"/>
        </w:trPr>
        <w:tc>
          <w:tcPr>
            <w:tcW w:w="676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1518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1468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2105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2846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1641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</w:tr>
      <w:tr w:rsidR="00B6103E" w:rsidRPr="00D0168A" w:rsidTr="00D0168A">
        <w:trPr>
          <w:trHeight w:hRule="exact" w:val="277"/>
        </w:trPr>
        <w:tc>
          <w:tcPr>
            <w:tcW w:w="10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6103E" w:rsidRPr="00D0168A" w:rsidTr="00D0168A">
        <w:trPr>
          <w:trHeight w:hRule="exact" w:val="72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</w:t>
            </w:r>
          </w:p>
        </w:tc>
      </w:tr>
      <w:tr w:rsidR="00B6103E" w:rsidRPr="00D0168A" w:rsidTr="00D0168A">
        <w:trPr>
          <w:trHeight w:hRule="exact" w:val="50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(демонстрация материалов лекций, семинарских, практических занятий, учебных и научных видеоматериалов)</w:t>
            </w:r>
          </w:p>
        </w:tc>
      </w:tr>
      <w:tr w:rsidR="00B6103E" w:rsidRPr="00D0168A" w:rsidTr="00D0168A">
        <w:trPr>
          <w:trHeight w:hRule="exact" w:val="50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Интерактивная доска (демонстрация материалов семинарских, практических занятий, учебных и научных видеофильмов)</w:t>
            </w:r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  (работа с мультимедийными материалами на практических занятиях)</w:t>
            </w:r>
          </w:p>
        </w:tc>
      </w:tr>
      <w:tr w:rsidR="00B6103E" w:rsidRPr="00D0168A" w:rsidTr="00D0168A">
        <w:trPr>
          <w:trHeight w:hRule="exact" w:val="50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</w:t>
            </w:r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а) для лиц с нарушением слуха (акустический усилитель1 и колонки, мультимедийный проектор);</w:t>
            </w:r>
          </w:p>
        </w:tc>
      </w:tr>
      <w:tr w:rsidR="00B6103E" w:rsidRPr="00D0168A" w:rsidTr="00D0168A">
        <w:trPr>
          <w:trHeight w:hRule="exact" w:val="50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для лиц с нарушением зрения (мультимедийный проектор (использование презентаций с укрупненным текстом);</w:t>
            </w:r>
          </w:p>
        </w:tc>
      </w:tr>
      <w:tr w:rsidR="00B6103E" w:rsidRPr="00D0168A" w:rsidTr="00D0168A">
        <w:trPr>
          <w:trHeight w:hRule="exact" w:val="287"/>
        </w:trPr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Default="00B6103E" w:rsidP="00B610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95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в) для лиц с нарушением опорно-двигательного аппарата (персональные мобильные компьютеры –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B6103E" w:rsidRPr="00D0168A" w:rsidTr="00D0168A">
        <w:trPr>
          <w:trHeight w:hRule="exact" w:val="277"/>
        </w:trPr>
        <w:tc>
          <w:tcPr>
            <w:tcW w:w="676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1518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1468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2105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2846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  <w:tc>
          <w:tcPr>
            <w:tcW w:w="1641" w:type="dxa"/>
          </w:tcPr>
          <w:p w:rsidR="00B6103E" w:rsidRPr="006A056C" w:rsidRDefault="00B6103E" w:rsidP="00B6103E">
            <w:pPr>
              <w:rPr>
                <w:lang w:val="ru-RU"/>
              </w:rPr>
            </w:pPr>
          </w:p>
        </w:tc>
      </w:tr>
      <w:tr w:rsidR="00B6103E" w:rsidRPr="00D0168A" w:rsidTr="00D0168A">
        <w:trPr>
          <w:trHeight w:hRule="exact" w:val="277"/>
        </w:trPr>
        <w:tc>
          <w:tcPr>
            <w:tcW w:w="10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6103E" w:rsidRPr="00D0168A" w:rsidTr="00D0168A">
        <w:trPr>
          <w:trHeight w:hRule="exact" w:val="1357"/>
        </w:trPr>
        <w:tc>
          <w:tcPr>
            <w:tcW w:w="10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spellStart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B6103E" w:rsidRPr="006A056C" w:rsidRDefault="00B6103E" w:rsidP="00B610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05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722333" w:rsidRPr="006A056C" w:rsidRDefault="00722333">
      <w:pPr>
        <w:rPr>
          <w:lang w:val="ru-RU"/>
        </w:rPr>
      </w:pPr>
    </w:p>
    <w:sectPr w:rsidR="00722333" w:rsidRPr="006A056C" w:rsidSect="005F1D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F1D43"/>
    <w:rsid w:val="006A056C"/>
    <w:rsid w:val="00722333"/>
    <w:rsid w:val="00B6103E"/>
    <w:rsid w:val="00C54C2A"/>
    <w:rsid w:val="00D0168A"/>
    <w:rsid w:val="00D31453"/>
    <w:rsid w:val="00E209E2"/>
    <w:rsid w:val="00FF2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4940</Words>
  <Characters>28161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ИП-15_plx_Педагогика_</vt:lpstr>
      <vt:lpstr>Лист1</vt:lpstr>
    </vt:vector>
  </TitlesOfParts>
  <Company/>
  <LinksUpToDate>false</LinksUpToDate>
  <CharactersWithSpaces>33035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ИП-15_plx_Педагогика_</dc:title>
  <dc:creator>FastReport.NET</dc:creator>
  <cp:lastModifiedBy>Майорова</cp:lastModifiedBy>
  <cp:revision>7</cp:revision>
  <dcterms:created xsi:type="dcterms:W3CDTF">2019-06-18T09:29:00Z</dcterms:created>
  <dcterms:modified xsi:type="dcterms:W3CDTF">2019-07-04T21:00:00Z</dcterms:modified>
</cp:coreProperties>
</file>